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CE" w:rsidRPr="0031051D" w:rsidRDefault="0029717B" w:rsidP="00016968">
      <w:pPr>
        <w:pStyle w:val="1"/>
        <w:tabs>
          <w:tab w:val="left" w:pos="709"/>
        </w:tabs>
        <w:spacing w:before="0" w:after="0"/>
        <w:jc w:val="center"/>
        <w:rPr>
          <w:rFonts w:ascii="Times New Roman" w:hAnsi="Times New Roman"/>
          <w:bCs/>
          <w:kern w:val="0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7.25pt;height:64.55pt;visibility:visible">
            <v:imagedata r:id="rId6" o:title=""/>
          </v:shape>
        </w:pict>
      </w:r>
    </w:p>
    <w:p w:rsidR="00BA7CCE" w:rsidRPr="0031051D" w:rsidRDefault="00BA7CCE" w:rsidP="0001696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>ДРУЖИНИНСКОЕ ГОРОДСКОЕ ПОСЕЛЕНИЕ</w:t>
      </w:r>
    </w:p>
    <w:p w:rsidR="00BA7CCE" w:rsidRPr="0031051D" w:rsidRDefault="00BA7CCE" w:rsidP="000169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>Д У М А</w:t>
      </w:r>
    </w:p>
    <w:p w:rsidR="00BA7CCE" w:rsidRPr="0031051D" w:rsidRDefault="0029717B" w:rsidP="0001696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1;visibility:visible" from="-3.85pt,16.65pt" to="482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" o:allowincell="f"/>
        </w:pict>
      </w:r>
      <w:r w:rsidR="00BA7CCE" w:rsidRPr="0031051D">
        <w:rPr>
          <w:rFonts w:ascii="Times New Roman" w:hAnsi="Times New Roman"/>
          <w:sz w:val="28"/>
          <w:szCs w:val="28"/>
        </w:rPr>
        <w:t>ТРЕТИЙ  СОЗЫВ</w:t>
      </w:r>
    </w:p>
    <w:p w:rsidR="00BA7CCE" w:rsidRPr="0031051D" w:rsidRDefault="00BA7CCE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 xml:space="preserve"> ШЕСТЬДЕСЯТ ПЕРВОЕ </w:t>
      </w:r>
      <w:r w:rsidRPr="0031051D">
        <w:rPr>
          <w:rFonts w:ascii="Times New Roman" w:hAnsi="Times New Roman"/>
          <w:smallCaps/>
          <w:sz w:val="28"/>
          <w:szCs w:val="28"/>
        </w:rPr>
        <w:t>ЗАСЕДАНИЕ</w:t>
      </w:r>
    </w:p>
    <w:p w:rsidR="00BA7CCE" w:rsidRPr="0031051D" w:rsidRDefault="00BA7CCE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ВНЕ</w:t>
      </w:r>
      <w:r w:rsidRPr="0031051D">
        <w:rPr>
          <w:rFonts w:ascii="Times New Roman" w:hAnsi="Times New Roman"/>
          <w:smallCaps/>
          <w:sz w:val="28"/>
          <w:szCs w:val="28"/>
        </w:rPr>
        <w:t>ОЧЕРЕДНОЕ</w:t>
      </w:r>
    </w:p>
    <w:p w:rsidR="00BA7CCE" w:rsidRPr="0031051D" w:rsidRDefault="00BA7CCE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</w:rPr>
      </w:pPr>
      <w:r w:rsidRPr="0031051D">
        <w:rPr>
          <w:rFonts w:ascii="Times New Roman" w:hAnsi="Times New Roman"/>
          <w:smallCaps/>
          <w:sz w:val="28"/>
        </w:rPr>
        <w:t>РЕШЕНИЕ</w:t>
      </w:r>
    </w:p>
    <w:p w:rsidR="00BA7CCE" w:rsidRPr="0031051D" w:rsidRDefault="00BA7CCE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</w:rPr>
      </w:pPr>
    </w:p>
    <w:p w:rsidR="00BA7CCE" w:rsidRPr="0031051D" w:rsidRDefault="00BA7CCE" w:rsidP="000169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07</w:t>
      </w:r>
      <w:r w:rsidRPr="0031051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9.2017 № 293</w:t>
      </w:r>
      <w:r w:rsidRPr="0031051D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BA7CCE" w:rsidRPr="0031051D" w:rsidRDefault="00BA7CCE" w:rsidP="0001696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1051D">
        <w:rPr>
          <w:rFonts w:ascii="Times New Roman" w:hAnsi="Times New Roman"/>
          <w:sz w:val="28"/>
          <w:szCs w:val="28"/>
        </w:rPr>
        <w:t>р.п</w:t>
      </w:r>
      <w:proofErr w:type="spellEnd"/>
      <w:r w:rsidRPr="0031051D">
        <w:rPr>
          <w:rFonts w:ascii="Times New Roman" w:hAnsi="Times New Roman"/>
          <w:sz w:val="28"/>
          <w:szCs w:val="28"/>
        </w:rPr>
        <w:t>. Дружинино</w:t>
      </w:r>
    </w:p>
    <w:p w:rsidR="00BA7CCE" w:rsidRDefault="00BA7CCE" w:rsidP="00016968">
      <w:pPr>
        <w:pStyle w:val="ConsPlusTitle"/>
        <w:jc w:val="center"/>
      </w:pPr>
    </w:p>
    <w:p w:rsidR="00BA7CCE" w:rsidRPr="0029717B" w:rsidRDefault="00BA7CCE" w:rsidP="0001696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717B">
        <w:rPr>
          <w:rFonts w:ascii="Times New Roman" w:hAnsi="Times New Roman" w:cs="Times New Roman"/>
          <w:i/>
          <w:sz w:val="28"/>
          <w:szCs w:val="28"/>
        </w:rPr>
        <w:t xml:space="preserve">О внесение изменений и дополнений в Положение </w:t>
      </w:r>
    </w:p>
    <w:p w:rsidR="00BA7CCE" w:rsidRPr="0029717B" w:rsidRDefault="00BA7CCE" w:rsidP="0001696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717B">
        <w:rPr>
          <w:rFonts w:ascii="Times New Roman" w:hAnsi="Times New Roman" w:cs="Times New Roman"/>
          <w:i/>
          <w:sz w:val="28"/>
          <w:szCs w:val="28"/>
        </w:rPr>
        <w:t xml:space="preserve">«О бюджетном процессе </w:t>
      </w:r>
      <w:proofErr w:type="gramStart"/>
      <w:r w:rsidRPr="0029717B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</w:p>
    <w:p w:rsidR="00BA7CCE" w:rsidRPr="0029717B" w:rsidRDefault="00BA7CCE" w:rsidP="0001696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9717B">
        <w:rPr>
          <w:rFonts w:ascii="Times New Roman" w:hAnsi="Times New Roman" w:cs="Times New Roman"/>
          <w:i/>
          <w:sz w:val="28"/>
          <w:szCs w:val="28"/>
        </w:rPr>
        <w:t>Дружининском</w:t>
      </w:r>
      <w:proofErr w:type="spellEnd"/>
      <w:r w:rsidRPr="0029717B">
        <w:rPr>
          <w:rFonts w:ascii="Times New Roman" w:hAnsi="Times New Roman" w:cs="Times New Roman"/>
          <w:i/>
          <w:sz w:val="28"/>
          <w:szCs w:val="28"/>
        </w:rPr>
        <w:t xml:space="preserve"> городском </w:t>
      </w:r>
      <w:proofErr w:type="gramStart"/>
      <w:r w:rsidRPr="0029717B">
        <w:rPr>
          <w:rFonts w:ascii="Times New Roman" w:hAnsi="Times New Roman" w:cs="Times New Roman"/>
          <w:i/>
          <w:sz w:val="28"/>
          <w:szCs w:val="28"/>
        </w:rPr>
        <w:t>поселении</w:t>
      </w:r>
      <w:proofErr w:type="gramEnd"/>
      <w:r w:rsidRPr="0029717B">
        <w:rPr>
          <w:rFonts w:ascii="Times New Roman" w:hAnsi="Times New Roman" w:cs="Times New Roman"/>
          <w:i/>
          <w:sz w:val="28"/>
          <w:szCs w:val="28"/>
        </w:rPr>
        <w:t>»</w:t>
      </w:r>
    </w:p>
    <w:p w:rsidR="00BA7CCE" w:rsidRDefault="00BA7CCE" w:rsidP="00016968">
      <w:pPr>
        <w:pStyle w:val="ConsPlusNormal"/>
        <w:jc w:val="center"/>
      </w:pPr>
    </w:p>
    <w:p w:rsidR="00BA7CCE" w:rsidRDefault="00BA7CCE" w:rsidP="00016968">
      <w:pPr>
        <w:pStyle w:val="ConsPlusNormal"/>
        <w:jc w:val="both"/>
      </w:pPr>
    </w:p>
    <w:p w:rsidR="00BA7CCE" w:rsidRPr="00EB59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B5933">
        <w:rPr>
          <w:rFonts w:ascii="Times New Roman" w:hAnsi="Times New Roman"/>
          <w:bCs/>
          <w:sz w:val="28"/>
          <w:szCs w:val="28"/>
        </w:rPr>
        <w:t xml:space="preserve">В соответствии с Бюджетным </w:t>
      </w:r>
      <w:hyperlink r:id="rId7" w:history="1">
        <w:r w:rsidRPr="00EB5933">
          <w:rPr>
            <w:rFonts w:ascii="Times New Roman" w:hAnsi="Times New Roman"/>
            <w:bCs/>
            <w:sz w:val="28"/>
            <w:szCs w:val="28"/>
          </w:rPr>
          <w:t>кодексом</w:t>
        </w:r>
      </w:hyperlink>
      <w:r w:rsidRPr="00EB5933">
        <w:rPr>
          <w:rFonts w:ascii="Times New Roman" w:hAnsi="Times New Roman"/>
          <w:bCs/>
          <w:sz w:val="28"/>
          <w:szCs w:val="28"/>
        </w:rPr>
        <w:t xml:space="preserve"> Российской Федерации, Федеральным </w:t>
      </w:r>
      <w:hyperlink r:id="rId8" w:history="1">
        <w:r w:rsidRPr="00EB5933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EB5933">
        <w:rPr>
          <w:rFonts w:ascii="Times New Roman" w:hAnsi="Times New Roman"/>
          <w:b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</w:t>
      </w:r>
      <w:r w:rsidRPr="00EB5933">
        <w:rPr>
          <w:rFonts w:ascii="Times New Roman" w:hAnsi="Times New Roman"/>
          <w:sz w:val="28"/>
          <w:szCs w:val="28"/>
        </w:rPr>
        <w:t>, руководствуясь Уставом Дружининского городского поселения, Дума Дружининского городского поселения</w:t>
      </w:r>
    </w:p>
    <w:p w:rsidR="00BA7CCE" w:rsidRPr="008868DE" w:rsidRDefault="00BA7CCE" w:rsidP="0029717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868DE">
        <w:rPr>
          <w:rFonts w:ascii="Times New Roman" w:hAnsi="Times New Roman"/>
          <w:b/>
          <w:sz w:val="28"/>
          <w:szCs w:val="28"/>
        </w:rPr>
        <w:t>Р</w:t>
      </w:r>
      <w:r w:rsidR="0029717B">
        <w:rPr>
          <w:rFonts w:ascii="Times New Roman" w:hAnsi="Times New Roman"/>
          <w:b/>
          <w:sz w:val="28"/>
          <w:szCs w:val="28"/>
        </w:rPr>
        <w:t>ЕШИЛА</w:t>
      </w:r>
      <w:r w:rsidRPr="008868DE">
        <w:rPr>
          <w:rFonts w:ascii="Times New Roman" w:hAnsi="Times New Roman"/>
          <w:b/>
          <w:sz w:val="28"/>
          <w:szCs w:val="28"/>
        </w:rPr>
        <w:t>:</w:t>
      </w:r>
    </w:p>
    <w:p w:rsidR="00BA7CCE" w:rsidRPr="00EB59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5933">
        <w:rPr>
          <w:rFonts w:ascii="Times New Roman" w:hAnsi="Times New Roman"/>
          <w:sz w:val="28"/>
          <w:szCs w:val="28"/>
        </w:rPr>
        <w:t xml:space="preserve">1. Внести в </w:t>
      </w:r>
      <w:hyperlink r:id="rId9" w:history="1">
        <w:r w:rsidRPr="00EB5933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EB5933">
        <w:rPr>
          <w:rFonts w:ascii="Times New Roman" w:hAnsi="Times New Roman"/>
          <w:sz w:val="28"/>
          <w:szCs w:val="28"/>
        </w:rPr>
        <w:t xml:space="preserve"> «О бюджетном процессе в </w:t>
      </w:r>
      <w:proofErr w:type="spellStart"/>
      <w:r w:rsidRPr="00EB5933">
        <w:rPr>
          <w:rFonts w:ascii="Times New Roman" w:hAnsi="Times New Roman"/>
          <w:sz w:val="28"/>
          <w:szCs w:val="28"/>
        </w:rPr>
        <w:t>Дружининском</w:t>
      </w:r>
      <w:proofErr w:type="spellEnd"/>
      <w:r w:rsidRPr="00EB5933">
        <w:rPr>
          <w:rFonts w:ascii="Times New Roman" w:hAnsi="Times New Roman"/>
          <w:sz w:val="28"/>
          <w:szCs w:val="28"/>
        </w:rPr>
        <w:t xml:space="preserve"> городском поселении», утвержденное решением Думы Дружининского городского поселения от 18.06.2015 N 120 с изменениями от 27.04.2017 № 261, следующие изменения и дополнения: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 xml:space="preserve">1)  </w:t>
      </w:r>
      <w:hyperlink r:id="rId10" w:history="1">
        <w:r w:rsidRPr="00F96733">
          <w:rPr>
            <w:rFonts w:ascii="Times New Roman" w:hAnsi="Times New Roman"/>
            <w:sz w:val="28"/>
            <w:szCs w:val="28"/>
          </w:rPr>
          <w:t>дополнить</w:t>
        </w:r>
      </w:hyperlink>
      <w:r w:rsidRPr="00F96733">
        <w:rPr>
          <w:rFonts w:ascii="Times New Roman" w:hAnsi="Times New Roman"/>
          <w:sz w:val="28"/>
          <w:szCs w:val="28"/>
        </w:rPr>
        <w:t xml:space="preserve"> статьей 14.1 следующего содержания: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96733">
        <w:rPr>
          <w:rFonts w:ascii="Times New Roman" w:hAnsi="Times New Roman"/>
          <w:b/>
          <w:bCs/>
          <w:sz w:val="28"/>
          <w:szCs w:val="28"/>
        </w:rPr>
        <w:t>Статья 14.1. Долгосрочное бюджетное планирование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 xml:space="preserve">1. Долгосрочное бюджетное планирование осуществляется путем формирования бюджетного прогноза  муниципального образования на долгосрочный период в случае, если представительный орган муниципального образования принял решение о его формировании в соответствии с требованиями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F96733">
        <w:rPr>
          <w:rFonts w:ascii="Times New Roman" w:hAnsi="Times New Roman"/>
          <w:sz w:val="28"/>
          <w:szCs w:val="28"/>
        </w:rPr>
        <w:t>одекса Российской Федерации.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 xml:space="preserve">2. Под бюджетным прогнозом на долгосрочный период понимается документ, содержащий прогноз основных характеристик местного бюджета, показатели финансового обеспечения муниципальных программ на период их действия, иные показатели, характеризующие местный бюджет, а также содержащий основные подходы к формированию бюджетной </w:t>
      </w:r>
      <w:proofErr w:type="gramStart"/>
      <w:r w:rsidRPr="00F96733">
        <w:rPr>
          <w:rFonts w:ascii="Times New Roman" w:hAnsi="Times New Roman"/>
          <w:sz w:val="28"/>
          <w:szCs w:val="28"/>
        </w:rPr>
        <w:t>политики на</w:t>
      </w:r>
      <w:proofErr w:type="gramEnd"/>
      <w:r w:rsidRPr="00F96733">
        <w:rPr>
          <w:rFonts w:ascii="Times New Roman" w:hAnsi="Times New Roman"/>
          <w:sz w:val="28"/>
          <w:szCs w:val="28"/>
        </w:rPr>
        <w:t xml:space="preserve"> долгосрочный период.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6733">
        <w:rPr>
          <w:rFonts w:ascii="Times New Roman" w:hAnsi="Times New Roman"/>
          <w:sz w:val="28"/>
          <w:szCs w:val="28"/>
        </w:rPr>
        <w:t xml:space="preserve">Бюджетный прогноз муниципального образования на долгосрочный период разрабатывается каждые три года на шесть и более лет на основе </w:t>
      </w:r>
      <w:r w:rsidRPr="00F96733">
        <w:rPr>
          <w:rFonts w:ascii="Times New Roman" w:hAnsi="Times New Roman"/>
          <w:sz w:val="28"/>
          <w:szCs w:val="28"/>
        </w:rPr>
        <w:lastRenderedPageBreak/>
        <w:t>прогноза социально-экономического развития муниципального образования на соответствующий период.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>Бюджетный прогноз муниципального образования на долгосрочный период может быть изменен с учетом изменения прогноза социально-экономического развития муниципального образования на соответствующий период и принятого решения о соответствующем бюджете без продления периода его действия.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 xml:space="preserve">4. </w:t>
      </w:r>
      <w:hyperlink r:id="rId11" w:history="1">
        <w:r w:rsidRPr="00F96733">
          <w:rPr>
            <w:rFonts w:ascii="Times New Roman" w:hAnsi="Times New Roman"/>
            <w:sz w:val="28"/>
            <w:szCs w:val="28"/>
          </w:rPr>
          <w:t>Порядок</w:t>
        </w:r>
      </w:hyperlink>
      <w:r w:rsidRPr="00F96733">
        <w:rPr>
          <w:rFonts w:ascii="Times New Roman" w:hAnsi="Times New Roman"/>
          <w:sz w:val="28"/>
          <w:szCs w:val="28"/>
        </w:rPr>
        <w:t xml:space="preserve"> разработки и утверждения, </w:t>
      </w:r>
      <w:hyperlink r:id="rId12" w:history="1">
        <w:r w:rsidRPr="00F96733">
          <w:rPr>
            <w:rFonts w:ascii="Times New Roman" w:hAnsi="Times New Roman"/>
            <w:sz w:val="28"/>
            <w:szCs w:val="28"/>
          </w:rPr>
          <w:t>период</w:t>
        </w:r>
      </w:hyperlink>
      <w:r w:rsidRPr="00F96733">
        <w:rPr>
          <w:rFonts w:ascii="Times New Roman" w:hAnsi="Times New Roman"/>
          <w:sz w:val="28"/>
          <w:szCs w:val="28"/>
        </w:rPr>
        <w:t xml:space="preserve"> действия, а также </w:t>
      </w:r>
      <w:hyperlink r:id="rId13" w:history="1">
        <w:r w:rsidRPr="00F96733">
          <w:rPr>
            <w:rFonts w:ascii="Times New Roman" w:hAnsi="Times New Roman"/>
            <w:sz w:val="28"/>
            <w:szCs w:val="28"/>
          </w:rPr>
          <w:t>требования</w:t>
        </w:r>
      </w:hyperlink>
      <w:r w:rsidRPr="00F96733">
        <w:rPr>
          <w:rFonts w:ascii="Times New Roman" w:hAnsi="Times New Roman"/>
          <w:sz w:val="28"/>
          <w:szCs w:val="28"/>
        </w:rPr>
        <w:t xml:space="preserve"> к составу и содержанию бюджетного муниципального образования на долгосрочный период устанавливаются соответственно местной администрацией с соблюдением требований настоящего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F96733">
        <w:rPr>
          <w:rFonts w:ascii="Times New Roman" w:hAnsi="Times New Roman"/>
          <w:sz w:val="28"/>
          <w:szCs w:val="28"/>
        </w:rPr>
        <w:t>одекса Российской Федерации.</w:t>
      </w:r>
    </w:p>
    <w:p w:rsidR="00BA7CCE" w:rsidRPr="00F96733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>5. Проект бюджетного прогноза (проект изменений бюджетного прогноза) муниципального образования на долгосрочный период (за исключением показателей финансового обеспечения муниципальных программ) представляется в представительный орган одновременно с проектом решения о соответствующем бюджете.</w:t>
      </w:r>
    </w:p>
    <w:p w:rsidR="00BA7CCE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733">
        <w:rPr>
          <w:rFonts w:ascii="Times New Roman" w:hAnsi="Times New Roman"/>
          <w:sz w:val="28"/>
          <w:szCs w:val="28"/>
        </w:rPr>
        <w:t>6. Бюджетный прогноз (изменения бюджетного прогноза) муниципального образования на долгосрочный период утверждается (утверждаются) местной администрацией в срок, не превышающий двух месяцев со дня официального опубликования решения о соответствующем бюджете.</w:t>
      </w:r>
    </w:p>
    <w:p w:rsidR="00BA7CCE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наименовании статьи 24 слова «политики и основные направления налоговой политики» заменить</w:t>
      </w:r>
      <w:r w:rsidR="0029717B">
        <w:rPr>
          <w:rFonts w:ascii="Times New Roman" w:hAnsi="Times New Roman"/>
          <w:sz w:val="28"/>
          <w:szCs w:val="28"/>
        </w:rPr>
        <w:t xml:space="preserve"> словами « и налоговой политики</w:t>
      </w:r>
      <w:r>
        <w:rPr>
          <w:rFonts w:ascii="Times New Roman" w:hAnsi="Times New Roman"/>
          <w:sz w:val="28"/>
          <w:szCs w:val="28"/>
        </w:rPr>
        <w:t>»</w:t>
      </w:r>
      <w:r w:rsidR="0029717B">
        <w:rPr>
          <w:rFonts w:ascii="Times New Roman" w:hAnsi="Times New Roman"/>
          <w:sz w:val="28"/>
          <w:szCs w:val="28"/>
        </w:rPr>
        <w:t>;</w:t>
      </w:r>
    </w:p>
    <w:p w:rsidR="00BA7CCE" w:rsidRDefault="00BA7CCE" w:rsidP="00297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 </w:t>
      </w:r>
      <w:hyperlink r:id="rId14" w:history="1">
        <w:r w:rsidRPr="00AB716B">
          <w:rPr>
            <w:rFonts w:ascii="Times New Roman" w:hAnsi="Times New Roman"/>
            <w:sz w:val="28"/>
            <w:szCs w:val="28"/>
          </w:rPr>
          <w:t>пункте 1 статьи 24</w:t>
        </w:r>
      </w:hyperlink>
      <w:r>
        <w:rPr>
          <w:rFonts w:ascii="Times New Roman" w:hAnsi="Times New Roman"/>
          <w:sz w:val="28"/>
          <w:szCs w:val="28"/>
        </w:rPr>
        <w:t xml:space="preserve"> слова «политики и основные направления налоговой политики» заменить</w:t>
      </w:r>
      <w:r w:rsidR="0029717B">
        <w:rPr>
          <w:rFonts w:ascii="Times New Roman" w:hAnsi="Times New Roman"/>
          <w:sz w:val="28"/>
          <w:szCs w:val="28"/>
        </w:rPr>
        <w:t xml:space="preserve"> словами « и налоговой политики».</w:t>
      </w:r>
    </w:p>
    <w:p w:rsidR="00BA7CCE" w:rsidRPr="00AB716B" w:rsidRDefault="00BA7CCE" w:rsidP="002971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1051D">
        <w:rPr>
          <w:rFonts w:ascii="Times New Roman" w:hAnsi="Times New Roman"/>
          <w:sz w:val="28"/>
          <w:szCs w:val="28"/>
        </w:rPr>
        <w:t>. Опубликовать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31051D">
        <w:rPr>
          <w:rFonts w:ascii="Times New Roman" w:hAnsi="Times New Roman"/>
          <w:sz w:val="28"/>
          <w:szCs w:val="28"/>
        </w:rPr>
        <w:t>«Информационном вестнике Дружининского городского поселения»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716B">
        <w:rPr>
          <w:rFonts w:ascii="Times New Roman" w:hAnsi="Times New Roman"/>
          <w:sz w:val="28"/>
          <w:szCs w:val="28"/>
        </w:rPr>
        <w:t>и официальном сайте Дружининского городского поселения.</w:t>
      </w:r>
    </w:p>
    <w:p w:rsidR="00BA7CCE" w:rsidRPr="0031051D" w:rsidRDefault="00BA7CCE" w:rsidP="002971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1051D">
        <w:rPr>
          <w:rFonts w:ascii="Times New Roman" w:hAnsi="Times New Roman"/>
          <w:sz w:val="28"/>
          <w:szCs w:val="28"/>
        </w:rPr>
        <w:t xml:space="preserve">. Контроль исполнения настоящего решения возложить на постоянную комиссию по бюджету, экономической политике и муниципальной собственности Думы Дружининского городского поселения (Р.К. </w:t>
      </w:r>
      <w:proofErr w:type="spellStart"/>
      <w:r w:rsidRPr="0031051D">
        <w:rPr>
          <w:rFonts w:ascii="Times New Roman" w:hAnsi="Times New Roman"/>
          <w:sz w:val="28"/>
          <w:szCs w:val="28"/>
        </w:rPr>
        <w:t>Хурамшин</w:t>
      </w:r>
      <w:proofErr w:type="spellEnd"/>
      <w:r w:rsidRPr="0031051D">
        <w:rPr>
          <w:rFonts w:ascii="Times New Roman" w:hAnsi="Times New Roman"/>
          <w:sz w:val="28"/>
          <w:szCs w:val="28"/>
        </w:rPr>
        <w:t>).</w:t>
      </w:r>
    </w:p>
    <w:p w:rsidR="00BA7CCE" w:rsidRDefault="00BA7CCE" w:rsidP="00297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7CCE" w:rsidRPr="00AB716B" w:rsidRDefault="00BA7CCE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Глава Дружининского </w:t>
      </w:r>
    </w:p>
    <w:p w:rsidR="00BA7CCE" w:rsidRPr="00AB716B" w:rsidRDefault="00BA7CCE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B716B">
        <w:rPr>
          <w:rFonts w:ascii="Times New Roman" w:hAnsi="Times New Roman"/>
          <w:sz w:val="28"/>
          <w:szCs w:val="28"/>
        </w:rPr>
        <w:t>Г.Ю. Вавилин</w:t>
      </w:r>
    </w:p>
    <w:p w:rsidR="00BA7CCE" w:rsidRPr="00AB716B" w:rsidRDefault="00BA7CCE" w:rsidP="00AB716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A7CCE" w:rsidRPr="00AB716B" w:rsidRDefault="00BA7CCE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>Председатель Думы Дружининского</w:t>
      </w:r>
    </w:p>
    <w:p w:rsidR="00BA7CCE" w:rsidRPr="00AB716B" w:rsidRDefault="00BA7CCE" w:rsidP="00AB71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B716B">
        <w:rPr>
          <w:rFonts w:ascii="Times New Roman" w:hAnsi="Times New Roman"/>
          <w:sz w:val="28"/>
          <w:szCs w:val="28"/>
        </w:rPr>
        <w:t xml:space="preserve">В.Ю. </w:t>
      </w:r>
      <w:proofErr w:type="spellStart"/>
      <w:r w:rsidRPr="00AB716B">
        <w:rPr>
          <w:rFonts w:ascii="Times New Roman" w:hAnsi="Times New Roman"/>
          <w:sz w:val="28"/>
          <w:szCs w:val="28"/>
        </w:rPr>
        <w:t>Болотов</w:t>
      </w:r>
      <w:proofErr w:type="spellEnd"/>
    </w:p>
    <w:bookmarkEnd w:id="0"/>
    <w:p w:rsidR="00BA7CCE" w:rsidRDefault="00BA7CCE" w:rsidP="00684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A7CCE" w:rsidRDefault="00BA7CCE" w:rsidP="00684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A7CCE" w:rsidRDefault="00BA7CCE"/>
    <w:sectPr w:rsidR="00BA7CCE" w:rsidSect="00E54EA5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A508D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494BB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0CBE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55ABC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8B294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7C59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6E47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12A9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E89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668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drawingGridHorizontalSpacing w:val="20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9E8"/>
    <w:rsid w:val="00006F25"/>
    <w:rsid w:val="00016968"/>
    <w:rsid w:val="000227AE"/>
    <w:rsid w:val="00023004"/>
    <w:rsid w:val="0002672D"/>
    <w:rsid w:val="0004012C"/>
    <w:rsid w:val="0004639C"/>
    <w:rsid w:val="00054FCE"/>
    <w:rsid w:val="00055F12"/>
    <w:rsid w:val="00063796"/>
    <w:rsid w:val="00072F4A"/>
    <w:rsid w:val="00080151"/>
    <w:rsid w:val="00082768"/>
    <w:rsid w:val="000A6806"/>
    <w:rsid w:val="000C24C1"/>
    <w:rsid w:val="000D776C"/>
    <w:rsid w:val="000E1BBC"/>
    <w:rsid w:val="000E339A"/>
    <w:rsid w:val="000E76D7"/>
    <w:rsid w:val="000F240A"/>
    <w:rsid w:val="000F3239"/>
    <w:rsid w:val="000F624E"/>
    <w:rsid w:val="00100712"/>
    <w:rsid w:val="00113EBE"/>
    <w:rsid w:val="00116F46"/>
    <w:rsid w:val="00117A65"/>
    <w:rsid w:val="001245EC"/>
    <w:rsid w:val="00131476"/>
    <w:rsid w:val="0014224C"/>
    <w:rsid w:val="0014552E"/>
    <w:rsid w:val="00146130"/>
    <w:rsid w:val="001501C3"/>
    <w:rsid w:val="00165897"/>
    <w:rsid w:val="001860FE"/>
    <w:rsid w:val="00187479"/>
    <w:rsid w:val="00196558"/>
    <w:rsid w:val="001A0A40"/>
    <w:rsid w:val="001B0768"/>
    <w:rsid w:val="001C0EBC"/>
    <w:rsid w:val="001C7B60"/>
    <w:rsid w:val="001C7E01"/>
    <w:rsid w:val="001D0916"/>
    <w:rsid w:val="001E1F66"/>
    <w:rsid w:val="001E5A38"/>
    <w:rsid w:val="001F0FC5"/>
    <w:rsid w:val="00217BC7"/>
    <w:rsid w:val="00220216"/>
    <w:rsid w:val="00220253"/>
    <w:rsid w:val="00226A8B"/>
    <w:rsid w:val="0023040C"/>
    <w:rsid w:val="00246FA5"/>
    <w:rsid w:val="00272D28"/>
    <w:rsid w:val="002879EE"/>
    <w:rsid w:val="0029717B"/>
    <w:rsid w:val="002B06CD"/>
    <w:rsid w:val="002B19DD"/>
    <w:rsid w:val="002C39F7"/>
    <w:rsid w:val="002E17A4"/>
    <w:rsid w:val="002E2237"/>
    <w:rsid w:val="002E228D"/>
    <w:rsid w:val="002E5115"/>
    <w:rsid w:val="002F529E"/>
    <w:rsid w:val="003033DB"/>
    <w:rsid w:val="0031051D"/>
    <w:rsid w:val="003146E6"/>
    <w:rsid w:val="003157DE"/>
    <w:rsid w:val="003321DF"/>
    <w:rsid w:val="00335759"/>
    <w:rsid w:val="00374AE8"/>
    <w:rsid w:val="00382C60"/>
    <w:rsid w:val="00392065"/>
    <w:rsid w:val="00395A32"/>
    <w:rsid w:val="003A2B81"/>
    <w:rsid w:val="003A6187"/>
    <w:rsid w:val="003B0451"/>
    <w:rsid w:val="003B4752"/>
    <w:rsid w:val="003C0A55"/>
    <w:rsid w:val="003C365C"/>
    <w:rsid w:val="00410ACB"/>
    <w:rsid w:val="00413ABA"/>
    <w:rsid w:val="00420E26"/>
    <w:rsid w:val="004266B9"/>
    <w:rsid w:val="00427B7A"/>
    <w:rsid w:val="00443886"/>
    <w:rsid w:val="00454384"/>
    <w:rsid w:val="004549EB"/>
    <w:rsid w:val="00454DCB"/>
    <w:rsid w:val="004724F6"/>
    <w:rsid w:val="00484457"/>
    <w:rsid w:val="00486BC8"/>
    <w:rsid w:val="004B1FB9"/>
    <w:rsid w:val="004B6235"/>
    <w:rsid w:val="004C171A"/>
    <w:rsid w:val="004C6B44"/>
    <w:rsid w:val="004D0D8C"/>
    <w:rsid w:val="004E44A8"/>
    <w:rsid w:val="004E4CEB"/>
    <w:rsid w:val="004E55D5"/>
    <w:rsid w:val="004F0389"/>
    <w:rsid w:val="004F1B72"/>
    <w:rsid w:val="004F49B6"/>
    <w:rsid w:val="004F7DC5"/>
    <w:rsid w:val="00503ABD"/>
    <w:rsid w:val="00506AAE"/>
    <w:rsid w:val="00506DA4"/>
    <w:rsid w:val="00520617"/>
    <w:rsid w:val="00541109"/>
    <w:rsid w:val="00544F5D"/>
    <w:rsid w:val="0056632D"/>
    <w:rsid w:val="005679B6"/>
    <w:rsid w:val="005841FB"/>
    <w:rsid w:val="00593100"/>
    <w:rsid w:val="005938CC"/>
    <w:rsid w:val="005965B4"/>
    <w:rsid w:val="005A57EA"/>
    <w:rsid w:val="005B79D8"/>
    <w:rsid w:val="005C00C2"/>
    <w:rsid w:val="005C1DC8"/>
    <w:rsid w:val="005E1BFF"/>
    <w:rsid w:val="005E733E"/>
    <w:rsid w:val="00605586"/>
    <w:rsid w:val="0061137D"/>
    <w:rsid w:val="00621264"/>
    <w:rsid w:val="00621C91"/>
    <w:rsid w:val="006458DA"/>
    <w:rsid w:val="00656ECC"/>
    <w:rsid w:val="00662EAD"/>
    <w:rsid w:val="0066561F"/>
    <w:rsid w:val="00684112"/>
    <w:rsid w:val="006A13D9"/>
    <w:rsid w:val="006A1B33"/>
    <w:rsid w:val="006A4960"/>
    <w:rsid w:val="006B6C9A"/>
    <w:rsid w:val="006E45C1"/>
    <w:rsid w:val="006F082C"/>
    <w:rsid w:val="006F0986"/>
    <w:rsid w:val="00707F13"/>
    <w:rsid w:val="007212E2"/>
    <w:rsid w:val="0073392C"/>
    <w:rsid w:val="00736412"/>
    <w:rsid w:val="007413C0"/>
    <w:rsid w:val="007568A8"/>
    <w:rsid w:val="00765341"/>
    <w:rsid w:val="0078423D"/>
    <w:rsid w:val="0079046E"/>
    <w:rsid w:val="00797695"/>
    <w:rsid w:val="007A0A56"/>
    <w:rsid w:val="007A11C7"/>
    <w:rsid w:val="007A716E"/>
    <w:rsid w:val="007B07D6"/>
    <w:rsid w:val="007C55ED"/>
    <w:rsid w:val="007D1204"/>
    <w:rsid w:val="007E0ECD"/>
    <w:rsid w:val="007E3428"/>
    <w:rsid w:val="00804A4F"/>
    <w:rsid w:val="00855A5E"/>
    <w:rsid w:val="008621D6"/>
    <w:rsid w:val="008653B6"/>
    <w:rsid w:val="00873B64"/>
    <w:rsid w:val="0087530C"/>
    <w:rsid w:val="00876499"/>
    <w:rsid w:val="00876697"/>
    <w:rsid w:val="008868DE"/>
    <w:rsid w:val="00886BF0"/>
    <w:rsid w:val="008A4C50"/>
    <w:rsid w:val="008C242E"/>
    <w:rsid w:val="008C3D02"/>
    <w:rsid w:val="008D1788"/>
    <w:rsid w:val="008E79E8"/>
    <w:rsid w:val="008F31B4"/>
    <w:rsid w:val="00902C79"/>
    <w:rsid w:val="009037A9"/>
    <w:rsid w:val="009274D8"/>
    <w:rsid w:val="009328DB"/>
    <w:rsid w:val="0093371E"/>
    <w:rsid w:val="009355D5"/>
    <w:rsid w:val="00941D2B"/>
    <w:rsid w:val="00954325"/>
    <w:rsid w:val="00955200"/>
    <w:rsid w:val="00955E39"/>
    <w:rsid w:val="00956260"/>
    <w:rsid w:val="0096688A"/>
    <w:rsid w:val="0097621C"/>
    <w:rsid w:val="009A1575"/>
    <w:rsid w:val="009A604C"/>
    <w:rsid w:val="009B1302"/>
    <w:rsid w:val="009B2ED1"/>
    <w:rsid w:val="009B4639"/>
    <w:rsid w:val="009B7DE7"/>
    <w:rsid w:val="009C2976"/>
    <w:rsid w:val="009D0E7B"/>
    <w:rsid w:val="009E4329"/>
    <w:rsid w:val="009F1846"/>
    <w:rsid w:val="009F5B5F"/>
    <w:rsid w:val="009F713E"/>
    <w:rsid w:val="00A0717E"/>
    <w:rsid w:val="00A11D05"/>
    <w:rsid w:val="00A137D6"/>
    <w:rsid w:val="00A24246"/>
    <w:rsid w:val="00A2653F"/>
    <w:rsid w:val="00A30B1E"/>
    <w:rsid w:val="00A326F3"/>
    <w:rsid w:val="00A63163"/>
    <w:rsid w:val="00A64032"/>
    <w:rsid w:val="00A672AB"/>
    <w:rsid w:val="00A70DDD"/>
    <w:rsid w:val="00A80317"/>
    <w:rsid w:val="00A85B69"/>
    <w:rsid w:val="00A91FE7"/>
    <w:rsid w:val="00A933CC"/>
    <w:rsid w:val="00A940AD"/>
    <w:rsid w:val="00AA3622"/>
    <w:rsid w:val="00AA5D7D"/>
    <w:rsid w:val="00AA6641"/>
    <w:rsid w:val="00AB716B"/>
    <w:rsid w:val="00AB7561"/>
    <w:rsid w:val="00AD5C1F"/>
    <w:rsid w:val="00AE2A03"/>
    <w:rsid w:val="00AF205D"/>
    <w:rsid w:val="00B0218D"/>
    <w:rsid w:val="00B046C5"/>
    <w:rsid w:val="00B1067C"/>
    <w:rsid w:val="00B4264F"/>
    <w:rsid w:val="00B464A3"/>
    <w:rsid w:val="00B47693"/>
    <w:rsid w:val="00B52454"/>
    <w:rsid w:val="00B56158"/>
    <w:rsid w:val="00B65E83"/>
    <w:rsid w:val="00B65F53"/>
    <w:rsid w:val="00B65FF5"/>
    <w:rsid w:val="00B670C1"/>
    <w:rsid w:val="00B71193"/>
    <w:rsid w:val="00B73A1A"/>
    <w:rsid w:val="00B90B6E"/>
    <w:rsid w:val="00B93348"/>
    <w:rsid w:val="00B94D58"/>
    <w:rsid w:val="00B96563"/>
    <w:rsid w:val="00B97DF8"/>
    <w:rsid w:val="00BA0EC3"/>
    <w:rsid w:val="00BA35E7"/>
    <w:rsid w:val="00BA4314"/>
    <w:rsid w:val="00BA7CCE"/>
    <w:rsid w:val="00BB70E7"/>
    <w:rsid w:val="00BC1ABE"/>
    <w:rsid w:val="00BC6850"/>
    <w:rsid w:val="00BD535B"/>
    <w:rsid w:val="00BD6597"/>
    <w:rsid w:val="00BE4DE3"/>
    <w:rsid w:val="00BE6D87"/>
    <w:rsid w:val="00C07771"/>
    <w:rsid w:val="00C16331"/>
    <w:rsid w:val="00C179F1"/>
    <w:rsid w:val="00C27147"/>
    <w:rsid w:val="00C276D3"/>
    <w:rsid w:val="00C33107"/>
    <w:rsid w:val="00C43160"/>
    <w:rsid w:val="00C5191F"/>
    <w:rsid w:val="00C572E0"/>
    <w:rsid w:val="00C60239"/>
    <w:rsid w:val="00C6613A"/>
    <w:rsid w:val="00C73C14"/>
    <w:rsid w:val="00C841C0"/>
    <w:rsid w:val="00C925CB"/>
    <w:rsid w:val="00C93C37"/>
    <w:rsid w:val="00CA0E87"/>
    <w:rsid w:val="00CB1AEF"/>
    <w:rsid w:val="00CB41D7"/>
    <w:rsid w:val="00CC6D8B"/>
    <w:rsid w:val="00CD2139"/>
    <w:rsid w:val="00CD4EF5"/>
    <w:rsid w:val="00CE07BE"/>
    <w:rsid w:val="00CF4827"/>
    <w:rsid w:val="00D07424"/>
    <w:rsid w:val="00D13131"/>
    <w:rsid w:val="00D26C6D"/>
    <w:rsid w:val="00D3063F"/>
    <w:rsid w:val="00D35C05"/>
    <w:rsid w:val="00D530A0"/>
    <w:rsid w:val="00D95B17"/>
    <w:rsid w:val="00DB3F79"/>
    <w:rsid w:val="00DC5000"/>
    <w:rsid w:val="00DD3272"/>
    <w:rsid w:val="00DE7D8A"/>
    <w:rsid w:val="00DF0022"/>
    <w:rsid w:val="00E04996"/>
    <w:rsid w:val="00E0588F"/>
    <w:rsid w:val="00E142DF"/>
    <w:rsid w:val="00E1583C"/>
    <w:rsid w:val="00E15BF7"/>
    <w:rsid w:val="00E32045"/>
    <w:rsid w:val="00E40A24"/>
    <w:rsid w:val="00E43A27"/>
    <w:rsid w:val="00E54EA5"/>
    <w:rsid w:val="00E617FA"/>
    <w:rsid w:val="00E83FE4"/>
    <w:rsid w:val="00EB1D8D"/>
    <w:rsid w:val="00EB24BD"/>
    <w:rsid w:val="00EB3977"/>
    <w:rsid w:val="00EB5933"/>
    <w:rsid w:val="00EB7105"/>
    <w:rsid w:val="00EB75F9"/>
    <w:rsid w:val="00EB7710"/>
    <w:rsid w:val="00EC045A"/>
    <w:rsid w:val="00EE7324"/>
    <w:rsid w:val="00EF0FED"/>
    <w:rsid w:val="00EF7DC1"/>
    <w:rsid w:val="00F0691B"/>
    <w:rsid w:val="00F15FA2"/>
    <w:rsid w:val="00F233E2"/>
    <w:rsid w:val="00F34FFF"/>
    <w:rsid w:val="00F43D6E"/>
    <w:rsid w:val="00F60DBE"/>
    <w:rsid w:val="00F61B82"/>
    <w:rsid w:val="00F64006"/>
    <w:rsid w:val="00F6587F"/>
    <w:rsid w:val="00F7012E"/>
    <w:rsid w:val="00F74A76"/>
    <w:rsid w:val="00F8418B"/>
    <w:rsid w:val="00F860BD"/>
    <w:rsid w:val="00F90E6E"/>
    <w:rsid w:val="00F938F0"/>
    <w:rsid w:val="00F96733"/>
    <w:rsid w:val="00FA489B"/>
    <w:rsid w:val="00FA7B64"/>
    <w:rsid w:val="00FB3E83"/>
    <w:rsid w:val="00FD30B9"/>
    <w:rsid w:val="00FD49DE"/>
    <w:rsid w:val="00FD6385"/>
    <w:rsid w:val="00FF58BA"/>
    <w:rsid w:val="00FF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16968"/>
    <w:pPr>
      <w:keepNext/>
      <w:spacing w:before="240" w:after="60" w:line="240" w:lineRule="auto"/>
      <w:outlineLvl w:val="0"/>
    </w:pPr>
    <w:rPr>
      <w:rFonts w:ascii="Cambria" w:hAnsi="Cambria"/>
      <w:b/>
      <w:kern w:val="32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6968"/>
    <w:rPr>
      <w:rFonts w:ascii="Cambria" w:hAnsi="Cambria" w:cs="Times New Roman"/>
      <w:b/>
      <w:kern w:val="32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31476"/>
    <w:pPr>
      <w:ind w:left="720"/>
      <w:contextualSpacing/>
    </w:pPr>
  </w:style>
  <w:style w:type="paragraph" w:customStyle="1" w:styleId="ConsPlusNormal">
    <w:name w:val="ConsPlusNormal"/>
    <w:uiPriority w:val="99"/>
    <w:rsid w:val="0001696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0169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rsid w:val="0001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16968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uiPriority w:val="99"/>
    <w:rsid w:val="00AB716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EFD8F9258748CC5C01C2D8BF345D911319BBC8B118A803ECFE8D33F1K0B4L" TargetMode="External"/><Relationship Id="rId13" Type="http://schemas.openxmlformats.org/officeDocument/2006/relationships/hyperlink" Target="consultantplus://offline/ref=0C33B62EE96199F41B940E64B8E8BBE971CFCCAB477B0B5BF2C75D351E92BA09F601E2217D0F505Av2HD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3EFD8F9258748CC5C01C2D8BF345D911319BFCDB216A803ECFE8D33F1K0B4L" TargetMode="External"/><Relationship Id="rId12" Type="http://schemas.openxmlformats.org/officeDocument/2006/relationships/hyperlink" Target="consultantplus://offline/ref=0C33B62EE96199F41B940E64B8E8BBE971CFCCAB477B0B5BF2C75D351E92BA09F601E2217D0F5059v2H8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C33B62EE96199F41B940E64B8E8BBE971CFCCAB477B0B5BF2C75D351E92BA09F601E2217D0F5058v2HF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1D7D082C5AAB8CDC6C57575A45C5555195C4EF4BD1AD18A1E23EAB4AH6J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DAC15473E738D62CE1DBCB474349908F94476E40D7933936E0D0618DD80F7D9D784960DCE9F215CEE9766FJCR7K" TargetMode="External"/><Relationship Id="rId14" Type="http://schemas.openxmlformats.org/officeDocument/2006/relationships/hyperlink" Target="consultantplus://offline/ref=27CF135CC0B4D541690472EC532A9BB8763122A53A4A8238F33084CCD7513E02FFE1DB47E1C5r6u8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720</Words>
  <Characters>4110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Специалист</dc:creator>
  <cp:keywords/>
  <dc:description/>
  <cp:lastModifiedBy>Специалист</cp:lastModifiedBy>
  <cp:revision>8</cp:revision>
  <cp:lastPrinted>2017-04-19T11:05:00Z</cp:lastPrinted>
  <dcterms:created xsi:type="dcterms:W3CDTF">2017-11-15T12:48:00Z</dcterms:created>
  <dcterms:modified xsi:type="dcterms:W3CDTF">2017-11-16T06:17:00Z</dcterms:modified>
</cp:coreProperties>
</file>